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江西省西山学校</w:t>
      </w:r>
    </w:p>
    <w:p>
      <w:pPr>
        <w:rPr>
          <w:rFonts w:hint="eastAsia"/>
        </w:rPr>
      </w:pPr>
      <w:r>
        <w:rPr>
          <w:rFonts w:hint="eastAsia"/>
        </w:rPr>
        <w:t>初中体育教师(青年教师)</w:t>
      </w:r>
    </w:p>
    <w:p>
      <w:pPr>
        <w:rPr>
          <w:rFonts w:hint="eastAsia"/>
        </w:rPr>
      </w:pPr>
      <w:r>
        <w:rPr>
          <w:rFonts w:hint="eastAsia"/>
        </w:rPr>
        <w:t>8-14K/月南昌-进贤县1年以上本科及以上全职招聘3人青年教师)(线下班课</w:t>
      </w:r>
    </w:p>
    <w:p>
      <w:pPr>
        <w:rPr>
          <w:rFonts w:hint="eastAsia"/>
        </w:rPr>
      </w:pPr>
      <w:r>
        <w:rPr>
          <w:rFonts w:hint="eastAsia"/>
        </w:rPr>
        <w:t>福利待遇</w:t>
      </w:r>
    </w:p>
    <w:p>
      <w:pPr>
        <w:rPr>
          <w:rFonts w:hint="eastAsia"/>
        </w:rPr>
      </w:pPr>
      <w:r>
        <w:rPr>
          <w:rFonts w:hint="eastAsia"/>
        </w:rPr>
        <w:t>提供口宿</w:t>
      </w:r>
      <w:r>
        <w:rPr>
          <w:rFonts w:hint="eastAsia"/>
        </w:rPr>
        <w:tab/>
      </w:r>
      <w:r>
        <w:rPr>
          <w:rFonts w:hint="eastAsia"/>
        </w:rPr>
        <w:t>解决配传工作</w:t>
      </w:r>
      <w:r>
        <w:rPr>
          <w:rFonts w:hint="eastAsia"/>
        </w:rPr>
        <w:tab/>
      </w:r>
      <w:r>
        <w:rPr>
          <w:rFonts w:hint="eastAsia"/>
        </w:rPr>
        <w:t>经决子女就学</w:t>
      </w:r>
      <w:r>
        <w:rPr>
          <w:rFonts w:hint="eastAsia"/>
        </w:rPr>
        <w:tab/>
      </w:r>
      <w:r>
        <w:rPr>
          <w:rFonts w:hint="eastAsia"/>
        </w:rPr>
        <w:t>职称评定</w:t>
      </w:r>
      <w:r>
        <w:rPr>
          <w:rFonts w:hint="eastAsia"/>
        </w:rPr>
        <w:tab/>
      </w:r>
      <w:r>
        <w:rPr>
          <w:rFonts w:hint="eastAsia"/>
        </w:rPr>
        <w:t>晋升空间大</w:t>
      </w:r>
      <w:r>
        <w:rPr>
          <w:rFonts w:hint="eastAsia"/>
        </w:rPr>
        <w:tab/>
      </w:r>
      <w:r>
        <w:rPr>
          <w:rFonts w:hint="eastAsia"/>
        </w:rPr>
        <w:t>五险</w:t>
      </w:r>
    </w:p>
    <w:p>
      <w:pPr>
        <w:rPr>
          <w:rFonts w:hint="eastAsia"/>
        </w:rPr>
      </w:pPr>
      <w:r>
        <w:rPr>
          <w:rFonts w:hint="eastAsia"/>
        </w:rPr>
        <w:t>职位详情到岗时间:该职位为储备状态</w:t>
      </w:r>
    </w:p>
    <w:p>
      <w:pPr>
        <w:rPr>
          <w:rFonts w:hint="eastAsia"/>
        </w:rPr>
      </w:pPr>
      <w:r>
        <w:rPr>
          <w:rFonts w:hint="eastAsia"/>
        </w:rPr>
        <w:t>要求:师范院校相应专业，本科以上学历，有初中以上教师资格证;年龄40周岁以下，优秀者可适当放宽;有教学经验、课堂教学能力和班级管理能力强者优先。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招聘负责人</w:t>
      </w:r>
    </w:p>
    <w:p>
      <w:pPr>
        <w:rPr>
          <w:rFonts w:hint="eastAsia"/>
        </w:rPr>
      </w:pPr>
      <w:r>
        <w:rPr>
          <w:rFonts w:hint="eastAsia"/>
        </w:rPr>
        <w:t>田主任冯老师 :0791_85607746</w:t>
      </w:r>
    </w:p>
    <w:p>
      <w:r>
        <w:rPr>
          <w:rFonts w:hint="eastAsia"/>
        </w:rPr>
        <w:t>工作地点:南昌·进贤委江西</w:t>
      </w:r>
      <w:bookmarkStart w:id="0" w:name="_GoBack"/>
      <w:bookmarkEnd w:id="0"/>
      <w:r>
        <w:rPr>
          <w:rFonts w:hint="eastAsia"/>
        </w:rPr>
        <w:t>省西山学校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593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2024-03-18T13:50:24Z</dcterms:created>
  <dc:creator>whl</dc:creator>
  <cp:lastModifiedBy>南港清风</cp:lastModifiedBy>
  <dcterms:modified xsi:type="dcterms:W3CDTF">2024-03-18T13:50:47Z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3D98DAEA0535429983903CE898C5B6B2_12</vt:lpwstr>
  </property>
</Properties>
</file>