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东阳市横店文荣实验学校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单位简介</w:t>
      </w:r>
      <w:bookmarkStart w:id="0" w:name="_GoBack"/>
      <w:bookmarkEnd w:id="0"/>
    </w:p>
    <w:p>
      <w:pPr>
        <w:spacing w:line="360" w:lineRule="auto"/>
        <w:rPr>
          <w:rFonts w:hint="eastAsia"/>
        </w:rPr>
      </w:pPr>
      <w:r>
        <w:rPr>
          <w:rFonts w:hint="eastAsia"/>
        </w:rPr>
        <w:t>横店文荣实验学校，经东阳市人民政府的批准，由横店集团出资兴建，为一所高端民办双语学校，占地330余亩，提供涵盖幼儿园、小学至中学的“一站式”教育服务。目前，该校小学部位于横店镇中心，占地近70亩，总投资3.5亿元。拥有一、二、三年级共18个班级，学生574人，教职工110人，其中专任教师50人，硕士研究生及以上学历教师9人，教坛新秀、优质课一等奖获得者占60%以上，应届毕业教师均为校优秀毕业生及以上水平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学校立足于横店，面向未来，放眼世界，恪守“为党育人、为国育才”之使命，以及横店集团创办教育的初衷，以“办最好的区域教育”为目标，倡导“其创·共有·共富·共享”的核心价值，坚守“博文·尚荣”的校训，致力于打造一所“高素质·高品位”的国际化、精品化学校。学校深入推行横店教育一体化战略，提升横店教育品质，持续满足人民群众对多样化、高质量教育的需求，让横店学子能在自家门口享受到最优质的教育，培养具有横店特色、爱国情怀、国际视野的社会主义事业建设者和接班人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学校设立行政服务中心与教学研究中心，两者并行发展，以融合的手段提升教育管理效能。在人才引进方面，学校秉持开放包容的态度，积极引进名师、名校长及教坛新秀等杰出人才，成立教师发展中心。同时，聘请国家“万人计划”教学名师、高校教授、特级教师、名校长、资深教研员等担任驻校导师，推动师训工作校本化，以不拘一格的方式引进人才、培育优秀教师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学校秉持以学生为本的理念，在巩固国家基础课程的基础上，充分发挥横店地域特色及高校资源的优势，为学子们设计了逾二十门未来课程。其中包括。“与双语名校携手，打造微班制英语课程”“与横店影视合作，开发戏剧表演课程”“与一流院校联动，精细化体艺信科大师课程”等。学校构建了国家、特色、一师一品、大师四位一体的课程体系，致力于培养学生的全面素质和核心素养，助力学生德智体美劳全面发展，彰显个性化教育理念，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招聘岗位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岗位名称</w:t>
      </w:r>
      <w:r>
        <w:rPr>
          <w:rFonts w:hint="eastAsia"/>
        </w:rPr>
        <w:tab/>
      </w:r>
      <w:r>
        <w:rPr>
          <w:rFonts w:hint="eastAsia"/>
        </w:rPr>
        <w:t>招聘人数</w:t>
      </w:r>
      <w:r>
        <w:rPr>
          <w:rFonts w:hint="eastAsia"/>
        </w:rPr>
        <w:tab/>
      </w:r>
      <w:r>
        <w:rPr>
          <w:rFonts w:hint="eastAsia"/>
        </w:rPr>
        <w:t>薪资(请标明月薪/年薪)</w:t>
      </w:r>
      <w:r>
        <w:rPr>
          <w:rFonts w:hint="eastAsia"/>
        </w:rPr>
        <w:tab/>
      </w:r>
      <w:r>
        <w:rPr>
          <w:rFonts w:hint="eastAsia"/>
        </w:rPr>
        <w:t>招聘要求(专业、学历或其他招聘要求)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体育教师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10-40万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更多福利待遇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(1)</w:t>
      </w:r>
      <w:r>
        <w:rPr>
          <w:rFonts w:hint="eastAsia"/>
        </w:rPr>
        <w:t>签订聘用合同，享受五险一金、节假日福利、餐补、体检、休假等，评优评先、职称评聘等与公办学校同等待遇.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(2)</w:t>
      </w:r>
      <w:r>
        <w:rPr>
          <w:rFonts w:hint="eastAsia"/>
        </w:rPr>
        <w:t>提供公寓式住房，教师子女就读本校享受学费减免优惠。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(3)</w:t>
      </w:r>
      <w:r>
        <w:rPr>
          <w:rFonts w:hint="eastAsia"/>
        </w:rPr>
        <w:t>享受名师结对、专业培训、学历进修、评优评先、出国考察学习等待遇。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福利待遇</w:t>
      </w:r>
      <w:r>
        <w:rPr>
          <w:rFonts w:hint="eastAsia"/>
          <w:lang w:val="en-US" w:eastAsia="zh-CN"/>
        </w:rPr>
        <w:t>:</w:t>
      </w:r>
      <w:r>
        <w:rPr>
          <w:rFonts w:hint="eastAsia"/>
        </w:rPr>
        <w:t>员工餐 公积金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员工宿舍 探亲假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年终奖 生日及节假日福利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五险</w:t>
      </w:r>
      <w:r>
        <w:rPr>
          <w:rFonts w:hint="eastAsia"/>
        </w:rPr>
        <w:tab/>
      </w:r>
      <w:r>
        <w:rPr>
          <w:rFonts w:hint="eastAsia"/>
        </w:rPr>
        <w:t xml:space="preserve"> 其他福利(请填写)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联系方式:联系人</w:t>
      </w:r>
      <w:r>
        <w:rPr>
          <w:rFonts w:hint="eastAsia"/>
        </w:rPr>
        <w:tab/>
      </w:r>
      <w:r>
        <w:rPr>
          <w:rFonts w:hint="eastAsia"/>
        </w:rPr>
        <w:t>余笑</w:t>
      </w:r>
    </w:p>
    <w:p>
      <w:pPr>
        <w:spacing w:line="360" w:lineRule="auto"/>
        <w:ind w:firstLine="1050" w:firstLineChars="500"/>
        <w:rPr>
          <w:rFonts w:hint="eastAsia"/>
        </w:rPr>
      </w:pPr>
      <w:r>
        <w:rPr>
          <w:rFonts w:hint="eastAsia"/>
        </w:rPr>
        <w:t>联系电话</w:t>
      </w:r>
      <w:r>
        <w:rPr>
          <w:rFonts w:hint="eastAsia"/>
        </w:rPr>
        <w:tab/>
      </w:r>
      <w:r>
        <w:rPr>
          <w:rFonts w:hint="eastAsia"/>
        </w:rPr>
        <w:t>0579-89300091</w:t>
      </w:r>
    </w:p>
    <w:p>
      <w:pPr>
        <w:spacing w:line="360" w:lineRule="auto"/>
        <w:ind w:firstLine="1050" w:firstLineChars="500"/>
        <w:rPr>
          <w:rFonts w:hint="eastAsia"/>
        </w:rPr>
      </w:pPr>
      <w:r>
        <w:rPr>
          <w:rFonts w:hint="eastAsia"/>
        </w:rPr>
        <w:t>联系地址</w:t>
      </w:r>
      <w:r>
        <w:rPr>
          <w:rFonts w:hint="eastAsia"/>
        </w:rPr>
        <w:tab/>
      </w:r>
      <w:r>
        <w:rPr>
          <w:rFonts w:hint="eastAsia"/>
        </w:rPr>
        <w:t>横店镇医学路1号</w:t>
      </w:r>
    </w:p>
    <w:p>
      <w:pPr>
        <w:spacing w:line="360" w:lineRule="auto"/>
        <w:ind w:firstLine="1050" w:firstLineChars="500"/>
      </w:pPr>
      <w:r>
        <w:rPr>
          <w:rFonts w:hint="eastAsia"/>
        </w:rPr>
        <w:t>邮箱</w:t>
      </w:r>
      <w:r>
        <w:rPr>
          <w:rFonts w:hint="eastAsia"/>
        </w:rPr>
        <w:tab/>
      </w:r>
      <w:r>
        <w:rPr>
          <w:rFonts w:hint="eastAsia"/>
        </w:rPr>
        <w:t>691341660@qq.com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YmJkOGE4NWFhZDJlNGU0MjlkZjQyMDAxZjdkOGQifQ=="/>
  </w:docVars>
  <w:rsids>
    <w:rsidRoot w:val="00000000"/>
    <w:rsid w:val="3C432CDB"/>
    <w:rsid w:val="5244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2024-03-28T09:34:01Z</dcterms:created>
  <dc:creator>Administrator</dc:creator>
  <cp:lastModifiedBy>huang_康.</cp:lastModifiedBy>
  <dcterms:modified xsi:type="dcterms:W3CDTF">2024-03-28T09:36:42Z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16844A196DDF4668A28A972FD1E8CFC2_12</vt:lpwstr>
  </property>
</Properties>
</file>